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fd013e6d6fd4f9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6" w:type="dxa"/>
        <w:tblLook w:val="01E0"/>
      </w:tblPr>
      <w:tblGrid>
        <w:gridCol w:w="4860"/>
        <w:gridCol w:w="5400"/>
      </w:tblGrid>
      <w:tr w:rsidR="0064746F">
        <w:trPr>
          <w:trHeight w:val="1258"/>
        </w:trPr>
        <w:tc>
          <w:tcPr>
            <w:tcW w:w="4860" w:type="dxa"/>
          </w:tcPr>
          <w:p w:rsidR="0064746F" w:rsidRPr="00E1543C" w:rsidRDefault="0064746F" w:rsidP="00E1543C">
            <w:pPr>
              <w:spacing w:line="360" w:lineRule="auto"/>
              <w:jc w:val="center"/>
              <w:rPr>
                <w:b/>
                <w:bCs/>
              </w:rPr>
            </w:pPr>
            <w:r w:rsidRPr="00E1543C">
              <w:rPr>
                <w:b/>
                <w:bCs/>
              </w:rPr>
              <w:t>CÔNG TY CP ĐẦU TƯ &amp; THƯƠNG MẠI</w:t>
            </w:r>
          </w:p>
          <w:p w:rsidR="0064746F" w:rsidRPr="00E1543C" w:rsidRDefault="0064746F" w:rsidP="00E1543C">
            <w:pPr>
              <w:spacing w:line="360" w:lineRule="auto"/>
              <w:jc w:val="center"/>
              <w:rPr>
                <w:b/>
                <w:bCs/>
              </w:rPr>
            </w:pPr>
            <w:r>
              <w:rPr>
                <w:noProof/>
              </w:rPr>
              <w:pict>
                <v:line id="_x0000_s1026" style="position:absolute;left:0;text-align:left;z-index:251658240" from="70.35pt,14.2pt" to="151.35pt,14.2pt"/>
              </w:pict>
            </w:r>
            <w:r w:rsidRPr="00E1543C">
              <w:rPr>
                <w:b/>
                <w:bCs/>
              </w:rPr>
              <w:t>DẦU KHÍ NGHỆ AN</w:t>
            </w:r>
          </w:p>
          <w:p w:rsidR="0064746F" w:rsidRDefault="0064746F" w:rsidP="00E1543C">
            <w:pPr>
              <w:spacing w:line="360" w:lineRule="auto"/>
              <w:jc w:val="center"/>
            </w:pPr>
            <w:r>
              <w:t>S</w:t>
            </w:r>
            <w:r w:rsidRPr="00386E88">
              <w:t>ố</w:t>
            </w:r>
            <w:r>
              <w:t>:  58   /CV-PVIT</w:t>
            </w:r>
          </w:p>
          <w:p w:rsidR="0064746F" w:rsidRPr="00E1543C" w:rsidRDefault="0064746F" w:rsidP="00E1543C">
            <w:pPr>
              <w:spacing w:line="360" w:lineRule="auto"/>
              <w:jc w:val="center"/>
              <w:rPr>
                <w:sz w:val="22"/>
                <w:szCs w:val="22"/>
              </w:rPr>
            </w:pPr>
            <w:r w:rsidRPr="00E1543C">
              <w:rPr>
                <w:sz w:val="22"/>
                <w:szCs w:val="22"/>
              </w:rPr>
              <w:t>V/v: Giải trình chênh lệch lợi nhuận sau thuế Quý I/2014 so với Quý I/2013.</w:t>
            </w:r>
          </w:p>
        </w:tc>
        <w:tc>
          <w:tcPr>
            <w:tcW w:w="5400" w:type="dxa"/>
          </w:tcPr>
          <w:p w:rsidR="0064746F" w:rsidRPr="00E1543C" w:rsidRDefault="0064746F" w:rsidP="00E1543C">
            <w:pPr>
              <w:spacing w:line="360" w:lineRule="auto"/>
              <w:jc w:val="center"/>
              <w:rPr>
                <w:b/>
                <w:bCs/>
              </w:rPr>
            </w:pPr>
            <w:r w:rsidRPr="00E1543C">
              <w:rPr>
                <w:b/>
                <w:bCs/>
              </w:rPr>
              <w:t>CỘNG HOÀ XÃ HỘI CHỦ NGHĨA VIỆT NAM</w:t>
            </w:r>
          </w:p>
          <w:p w:rsidR="0064746F" w:rsidRPr="00E1543C" w:rsidRDefault="0064746F" w:rsidP="00E1543C">
            <w:pPr>
              <w:spacing w:line="360" w:lineRule="auto"/>
              <w:jc w:val="center"/>
              <w:rPr>
                <w:b/>
                <w:bCs/>
                <w:sz w:val="28"/>
                <w:szCs w:val="28"/>
              </w:rPr>
            </w:pPr>
            <w:r>
              <w:rPr>
                <w:noProof/>
              </w:rPr>
              <w:pict>
                <v:line id="_x0000_s1027" style="position:absolute;left:0;text-align:left;z-index:251659264" from="65.1pt,16.45pt" to="196.85pt,16.45pt"/>
              </w:pict>
            </w:r>
            <w:r w:rsidRPr="00E1543C">
              <w:rPr>
                <w:b/>
                <w:bCs/>
                <w:sz w:val="28"/>
                <w:szCs w:val="28"/>
              </w:rPr>
              <w:t>Độc lập - Tự do - Hạnh phúc</w:t>
            </w:r>
          </w:p>
          <w:p w:rsidR="0064746F" w:rsidRPr="00E1543C" w:rsidRDefault="0064746F" w:rsidP="00E1543C">
            <w:pPr>
              <w:spacing w:line="360" w:lineRule="auto"/>
              <w:jc w:val="right"/>
              <w:rPr>
                <w:i/>
                <w:iCs/>
                <w:sz w:val="28"/>
                <w:szCs w:val="28"/>
              </w:rPr>
            </w:pPr>
            <w:r w:rsidRPr="00E1543C">
              <w:rPr>
                <w:i/>
                <w:iCs/>
                <w:sz w:val="28"/>
                <w:szCs w:val="28"/>
              </w:rPr>
              <w:t>Vinh, ngày 15 tháng 04 năm 2014</w:t>
            </w:r>
          </w:p>
        </w:tc>
      </w:tr>
    </w:tbl>
    <w:p w:rsidR="0064746F" w:rsidRDefault="0064746F" w:rsidP="000C67FC">
      <w:pPr>
        <w:spacing w:before="100" w:beforeAutospacing="1" w:line="380" w:lineRule="exact"/>
        <w:ind w:left="720" w:firstLine="720"/>
        <w:rPr>
          <w:sz w:val="28"/>
          <w:szCs w:val="28"/>
        </w:rPr>
      </w:pPr>
      <w:r>
        <w:rPr>
          <w:sz w:val="28"/>
          <w:szCs w:val="28"/>
        </w:rPr>
        <w:t>K</w:t>
      </w:r>
      <w:r w:rsidRPr="00386E88">
        <w:rPr>
          <w:sz w:val="28"/>
          <w:szCs w:val="28"/>
        </w:rPr>
        <w:t>ính</w:t>
      </w:r>
      <w:r>
        <w:rPr>
          <w:sz w:val="28"/>
          <w:szCs w:val="28"/>
        </w:rPr>
        <w:t xml:space="preserve"> g</w:t>
      </w:r>
      <w:r w:rsidRPr="00386E88">
        <w:rPr>
          <w:sz w:val="28"/>
          <w:szCs w:val="28"/>
        </w:rPr>
        <w:t>ửi</w:t>
      </w:r>
      <w:r>
        <w:rPr>
          <w:sz w:val="28"/>
          <w:szCs w:val="28"/>
        </w:rPr>
        <w:t xml:space="preserve">: </w:t>
      </w:r>
    </w:p>
    <w:p w:rsidR="0064746F" w:rsidRDefault="0064746F" w:rsidP="000C67FC">
      <w:pPr>
        <w:spacing w:line="380" w:lineRule="exact"/>
        <w:ind w:left="720" w:firstLine="720"/>
        <w:rPr>
          <w:sz w:val="28"/>
          <w:szCs w:val="28"/>
        </w:rPr>
      </w:pPr>
      <w:r>
        <w:rPr>
          <w:sz w:val="28"/>
          <w:szCs w:val="28"/>
        </w:rPr>
        <w:tab/>
      </w:r>
      <w:r>
        <w:rPr>
          <w:sz w:val="28"/>
          <w:szCs w:val="28"/>
        </w:rPr>
        <w:tab/>
        <w:t>- Ủy ban Chứng khoán nhà nước;</w:t>
      </w:r>
    </w:p>
    <w:p w:rsidR="0064746F" w:rsidRPr="005A27A4" w:rsidRDefault="0064746F" w:rsidP="000C67FC">
      <w:pPr>
        <w:spacing w:line="380" w:lineRule="exact"/>
        <w:rPr>
          <w:sz w:val="28"/>
          <w:szCs w:val="28"/>
        </w:rPr>
      </w:pPr>
      <w:r>
        <w:rPr>
          <w:sz w:val="28"/>
          <w:szCs w:val="28"/>
        </w:rPr>
        <w:tab/>
      </w:r>
      <w:r>
        <w:rPr>
          <w:sz w:val="28"/>
          <w:szCs w:val="28"/>
        </w:rPr>
        <w:tab/>
      </w:r>
      <w:r>
        <w:rPr>
          <w:sz w:val="28"/>
          <w:szCs w:val="28"/>
        </w:rPr>
        <w:tab/>
      </w:r>
      <w:r>
        <w:rPr>
          <w:sz w:val="28"/>
          <w:szCs w:val="28"/>
        </w:rPr>
        <w:tab/>
        <w:t xml:space="preserve">- Sở Giao dịch Chứng khoán Hà Nội.  </w:t>
      </w:r>
    </w:p>
    <w:p w:rsidR="0064746F" w:rsidRDefault="0064746F" w:rsidP="000C67FC">
      <w:pPr>
        <w:spacing w:before="100" w:beforeAutospacing="1" w:line="380" w:lineRule="exact"/>
        <w:ind w:firstLine="720"/>
        <w:jc w:val="both"/>
        <w:rPr>
          <w:sz w:val="28"/>
          <w:szCs w:val="28"/>
        </w:rPr>
      </w:pPr>
      <w:r>
        <w:rPr>
          <w:sz w:val="28"/>
          <w:szCs w:val="28"/>
        </w:rPr>
        <w:t>Căn cứ Thông tư số 09/TT-BTC ký ngày 15/1/2010 của Bộ tài chính về công bố thông tin trên thị trường chứng khoán.</w:t>
      </w:r>
    </w:p>
    <w:p w:rsidR="0064746F" w:rsidRDefault="0064746F" w:rsidP="000C67FC">
      <w:pPr>
        <w:spacing w:line="380" w:lineRule="exact"/>
        <w:ind w:firstLine="720"/>
        <w:jc w:val="both"/>
        <w:rPr>
          <w:sz w:val="28"/>
          <w:szCs w:val="28"/>
        </w:rPr>
      </w:pPr>
      <w:r>
        <w:rPr>
          <w:sz w:val="28"/>
          <w:szCs w:val="28"/>
        </w:rPr>
        <w:t>Công ty CP Đầu tư &amp; Thương mại Dầu khí Nghệ An (Mã cổ phiếu: PXA) xin được báo cáo giải trình tới Ủy ban Chứng khoán nhà nước, Sở Giao dịch chứng khoán Hà Nội về việc chênh lệch lợi nhuận sau thuế thu nhập doanh nghiệp Quý I/2014 so với lợi nhuận sau thuế thu nhập doanh nghiệp Quý I/2013:</w:t>
      </w:r>
    </w:p>
    <w:p w:rsidR="0064746F" w:rsidRDefault="0064746F" w:rsidP="000C67FC">
      <w:pPr>
        <w:spacing w:line="380" w:lineRule="exact"/>
        <w:ind w:firstLine="720"/>
        <w:jc w:val="both"/>
        <w:rPr>
          <w:sz w:val="28"/>
          <w:szCs w:val="28"/>
        </w:rPr>
      </w:pPr>
      <w:r>
        <w:rPr>
          <w:sz w:val="28"/>
          <w:szCs w:val="28"/>
        </w:rPr>
        <w:t>- Doanh thu và thu nhập kỳ báo cáo Quý I/2014 so với cùng kỳ năm ngoái giảm, cụ thể như sau: Doanh thu bán hàng và cung cấp dịch vụ giảm 1.992.632.326đ tỷ lệ giảm 20%; Doanh thu hoạt động tài chính giảm 2.645.673đ tỷ lệ giảm 65.</w:t>
      </w:r>
    </w:p>
    <w:p w:rsidR="0064746F" w:rsidRDefault="0064746F" w:rsidP="000C67FC">
      <w:pPr>
        <w:spacing w:line="380" w:lineRule="exact"/>
        <w:ind w:firstLine="720"/>
        <w:jc w:val="both"/>
        <w:rPr>
          <w:sz w:val="28"/>
          <w:szCs w:val="28"/>
        </w:rPr>
      </w:pPr>
      <w:r>
        <w:rPr>
          <w:sz w:val="28"/>
          <w:szCs w:val="28"/>
        </w:rPr>
        <w:t>- Chi phí trong năm 2013 so với cùng kỳ năm ngoái như sau: Giá vốn hàng bán giảm 4.067.844.396đ tỷ lệ giảm 46%; Chi phí hoạt động tài chính giảm 8.187.470.095đ tương đương 83%; Chi phí bán hàng giảm 167.755.767đ tương đương 28%; Chi phí quản lý doanh nghiệp tăng 200.218.256đ tương đương 27.</w:t>
      </w:r>
    </w:p>
    <w:p w:rsidR="0064746F" w:rsidRDefault="0064746F" w:rsidP="000C67FC">
      <w:pPr>
        <w:spacing w:line="380" w:lineRule="exact"/>
        <w:ind w:firstLine="720"/>
        <w:jc w:val="both"/>
        <w:rPr>
          <w:sz w:val="28"/>
          <w:szCs w:val="28"/>
        </w:rPr>
      </w:pPr>
      <w:r>
        <w:rPr>
          <w:sz w:val="28"/>
          <w:szCs w:val="28"/>
        </w:rPr>
        <w:t xml:space="preserve"> Như vậy, trong Quý I/2014 các khoản Doanh thu, thu nhập và các khoản CP trong kỳ trong kỳ đều giảm so với cùng kỳ năm ngoái; nhưng tỷ lệ giảm của Doanh thu ít hơn so với tỷ lệ giảm của Chi phí cụ thể Doanh thu bán hàng và cung cấp dịch vụ giảm 20% nhưng Giá vốn hàng bán giảm đến 46%. Bên cạnh đó Chi phí tài chính Quý I/2014 so với Quý I/2013 giảm mạnh, tỷ lệ giảm đến 83%, đây là nguyên nhân chính dẫn đến chênh lệch Lợi nhuận sau thuế Quý I/2014 so với LNST Quý I/2013.</w:t>
      </w:r>
    </w:p>
    <w:p w:rsidR="0064746F" w:rsidRDefault="0064746F" w:rsidP="000C67FC">
      <w:pPr>
        <w:spacing w:line="380" w:lineRule="exact"/>
        <w:ind w:firstLine="720"/>
        <w:jc w:val="both"/>
        <w:rPr>
          <w:sz w:val="28"/>
          <w:szCs w:val="28"/>
        </w:rPr>
      </w:pPr>
      <w:r>
        <w:rPr>
          <w:sz w:val="28"/>
          <w:szCs w:val="28"/>
        </w:rPr>
        <w:t>Trên đây là nội dung giải trình nguyên nhân dẫn đến chênh lệch Lợi nhuận sau thuế TNDN Quý I/2014 so với Quý I/2013 của Công ty CP Đầu tư &amp; Thương mại Dầu khí Nghệ An.</w:t>
      </w:r>
    </w:p>
    <w:p w:rsidR="0064746F" w:rsidRDefault="0064746F" w:rsidP="000C67FC">
      <w:pPr>
        <w:spacing w:before="120" w:line="380" w:lineRule="exact"/>
        <w:ind w:firstLine="720"/>
        <w:jc w:val="both"/>
        <w:rPr>
          <w:sz w:val="28"/>
          <w:szCs w:val="28"/>
        </w:rPr>
      </w:pPr>
      <w:r>
        <w:rPr>
          <w:sz w:val="28"/>
          <w:szCs w:val="28"/>
        </w:rPr>
        <w:t xml:space="preserve">Trân trọng! </w:t>
      </w:r>
    </w:p>
    <w:tbl>
      <w:tblPr>
        <w:tblW w:w="0" w:type="auto"/>
        <w:tblInd w:w="-106" w:type="dxa"/>
        <w:tblLook w:val="01E0"/>
      </w:tblPr>
      <w:tblGrid>
        <w:gridCol w:w="4906"/>
        <w:gridCol w:w="4913"/>
      </w:tblGrid>
      <w:tr w:rsidR="0064746F">
        <w:tc>
          <w:tcPr>
            <w:tcW w:w="4906" w:type="dxa"/>
          </w:tcPr>
          <w:p w:rsidR="0064746F" w:rsidRPr="000C67FC" w:rsidRDefault="0064746F" w:rsidP="00E1543C">
            <w:pPr>
              <w:spacing w:line="400" w:lineRule="exact"/>
            </w:pPr>
            <w:r w:rsidRPr="00E1543C">
              <w:rPr>
                <w:b/>
                <w:bCs/>
              </w:rPr>
              <w:t>Nơi nhận</w:t>
            </w:r>
            <w:r w:rsidRPr="000C67FC">
              <w:t xml:space="preserve">: </w:t>
            </w:r>
          </w:p>
          <w:p w:rsidR="0064746F" w:rsidRPr="00E1543C" w:rsidRDefault="0064746F" w:rsidP="00E1543C">
            <w:pPr>
              <w:spacing w:line="280" w:lineRule="exact"/>
              <w:ind w:left="238"/>
              <w:rPr>
                <w:sz w:val="22"/>
                <w:szCs w:val="22"/>
              </w:rPr>
            </w:pPr>
            <w:r w:rsidRPr="00E1543C">
              <w:rPr>
                <w:sz w:val="22"/>
                <w:szCs w:val="22"/>
              </w:rPr>
              <w:t>- Như trên;</w:t>
            </w:r>
          </w:p>
          <w:p w:rsidR="0064746F" w:rsidRPr="00E1543C" w:rsidRDefault="0064746F" w:rsidP="00E1543C">
            <w:pPr>
              <w:spacing w:line="280" w:lineRule="exact"/>
              <w:ind w:left="238"/>
              <w:rPr>
                <w:sz w:val="22"/>
                <w:szCs w:val="22"/>
              </w:rPr>
            </w:pPr>
            <w:r w:rsidRPr="00E1543C">
              <w:rPr>
                <w:sz w:val="22"/>
                <w:szCs w:val="22"/>
              </w:rPr>
              <w:t>- HĐQT (b/c);</w:t>
            </w:r>
          </w:p>
          <w:p w:rsidR="0064746F" w:rsidRPr="00E1543C" w:rsidRDefault="0064746F" w:rsidP="00E1543C">
            <w:pPr>
              <w:spacing w:line="280" w:lineRule="exact"/>
              <w:ind w:left="238"/>
              <w:rPr>
                <w:sz w:val="22"/>
                <w:szCs w:val="22"/>
              </w:rPr>
            </w:pPr>
            <w:r w:rsidRPr="00E1543C">
              <w:rPr>
                <w:sz w:val="22"/>
                <w:szCs w:val="22"/>
              </w:rPr>
              <w:t>- Lưu VT.</w:t>
            </w:r>
          </w:p>
          <w:p w:rsidR="0064746F" w:rsidRPr="00E1543C" w:rsidRDefault="0064746F" w:rsidP="00E1543C">
            <w:pPr>
              <w:spacing w:line="400" w:lineRule="exact"/>
            </w:pPr>
          </w:p>
        </w:tc>
        <w:tc>
          <w:tcPr>
            <w:tcW w:w="4913" w:type="dxa"/>
          </w:tcPr>
          <w:p w:rsidR="0064746F" w:rsidRPr="00E1543C" w:rsidRDefault="0064746F" w:rsidP="00E1543C">
            <w:pPr>
              <w:spacing w:line="400" w:lineRule="exact"/>
              <w:jc w:val="center"/>
              <w:rPr>
                <w:b/>
                <w:bCs/>
                <w:sz w:val="26"/>
                <w:szCs w:val="26"/>
              </w:rPr>
            </w:pPr>
            <w:r w:rsidRPr="00E1543C">
              <w:rPr>
                <w:b/>
                <w:bCs/>
                <w:sz w:val="26"/>
                <w:szCs w:val="26"/>
              </w:rPr>
              <w:t>GIÁM ĐỐC</w:t>
            </w:r>
          </w:p>
          <w:p w:rsidR="0064746F" w:rsidRPr="00E1543C" w:rsidRDefault="0064746F" w:rsidP="00E1543C">
            <w:pPr>
              <w:spacing w:line="400" w:lineRule="exact"/>
              <w:jc w:val="center"/>
              <w:rPr>
                <w:sz w:val="28"/>
                <w:szCs w:val="28"/>
              </w:rPr>
            </w:pPr>
          </w:p>
          <w:p w:rsidR="0064746F" w:rsidRPr="00E1543C" w:rsidRDefault="0064746F" w:rsidP="00E1543C">
            <w:pPr>
              <w:spacing w:line="400" w:lineRule="exact"/>
              <w:jc w:val="center"/>
              <w:rPr>
                <w:sz w:val="28"/>
                <w:szCs w:val="28"/>
              </w:rPr>
            </w:pPr>
          </w:p>
          <w:p w:rsidR="0064746F" w:rsidRPr="00E1543C" w:rsidRDefault="0064746F" w:rsidP="00E1543C">
            <w:pPr>
              <w:spacing w:line="400" w:lineRule="exact"/>
              <w:jc w:val="center"/>
              <w:rPr>
                <w:sz w:val="28"/>
                <w:szCs w:val="28"/>
              </w:rPr>
            </w:pPr>
          </w:p>
          <w:p w:rsidR="0064746F" w:rsidRPr="00E1543C" w:rsidRDefault="0064746F" w:rsidP="00E1543C">
            <w:pPr>
              <w:spacing w:line="400" w:lineRule="exact"/>
              <w:jc w:val="center"/>
              <w:rPr>
                <w:sz w:val="28"/>
                <w:szCs w:val="28"/>
              </w:rPr>
            </w:pPr>
          </w:p>
          <w:p w:rsidR="0064746F" w:rsidRPr="00E1543C" w:rsidRDefault="0064746F" w:rsidP="00E1543C">
            <w:pPr>
              <w:spacing w:line="400" w:lineRule="exact"/>
              <w:jc w:val="center"/>
              <w:rPr>
                <w:b/>
                <w:bCs/>
                <w:sz w:val="28"/>
                <w:szCs w:val="28"/>
              </w:rPr>
            </w:pPr>
            <w:r w:rsidRPr="00E1543C">
              <w:rPr>
                <w:b/>
                <w:bCs/>
                <w:sz w:val="28"/>
                <w:szCs w:val="28"/>
              </w:rPr>
              <w:t>Lê Phi Hùng</w:t>
            </w:r>
          </w:p>
        </w:tc>
      </w:tr>
    </w:tbl>
    <w:p w:rsidR="0064746F" w:rsidRDefault="0064746F" w:rsidP="007A30B6">
      <w:pPr>
        <w:spacing w:line="360" w:lineRule="auto"/>
      </w:pPr>
    </w:p>
    <w:sectPr w:rsidR="0064746F" w:rsidSect="000C67FC">
      <w:pgSz w:w="11907" w:h="16840" w:code="9"/>
      <w:pgMar w:top="794" w:right="720" w:bottom="567" w:left="158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0ED"/>
    <w:multiLevelType w:val="hybridMultilevel"/>
    <w:tmpl w:val="CF14BE00"/>
    <w:lvl w:ilvl="0" w:tplc="3AC29B72">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FB4"/>
    <w:rsid w:val="00003CDD"/>
    <w:rsid w:val="00024B77"/>
    <w:rsid w:val="00045B40"/>
    <w:rsid w:val="00047522"/>
    <w:rsid w:val="0005350D"/>
    <w:rsid w:val="00054D0D"/>
    <w:rsid w:val="0007002B"/>
    <w:rsid w:val="00081754"/>
    <w:rsid w:val="00090867"/>
    <w:rsid w:val="000A5D81"/>
    <w:rsid w:val="000C67FC"/>
    <w:rsid w:val="000E649C"/>
    <w:rsid w:val="00127FE1"/>
    <w:rsid w:val="0013356B"/>
    <w:rsid w:val="00147928"/>
    <w:rsid w:val="001648EC"/>
    <w:rsid w:val="0016608F"/>
    <w:rsid w:val="001719A0"/>
    <w:rsid w:val="0017301F"/>
    <w:rsid w:val="001A0C02"/>
    <w:rsid w:val="001B3CE6"/>
    <w:rsid w:val="001C573F"/>
    <w:rsid w:val="001C58FF"/>
    <w:rsid w:val="001C7F5B"/>
    <w:rsid w:val="001D429C"/>
    <w:rsid w:val="0022323B"/>
    <w:rsid w:val="002405E0"/>
    <w:rsid w:val="00247D73"/>
    <w:rsid w:val="00247EA8"/>
    <w:rsid w:val="00262889"/>
    <w:rsid w:val="002838AF"/>
    <w:rsid w:val="002A6A67"/>
    <w:rsid w:val="002B17A8"/>
    <w:rsid w:val="002B6D1D"/>
    <w:rsid w:val="002D1DCA"/>
    <w:rsid w:val="002D1EA7"/>
    <w:rsid w:val="002E420A"/>
    <w:rsid w:val="003029F3"/>
    <w:rsid w:val="00304FCA"/>
    <w:rsid w:val="00307A59"/>
    <w:rsid w:val="00324BB1"/>
    <w:rsid w:val="003321FE"/>
    <w:rsid w:val="003358A7"/>
    <w:rsid w:val="00337900"/>
    <w:rsid w:val="003473A0"/>
    <w:rsid w:val="00351FDE"/>
    <w:rsid w:val="00384426"/>
    <w:rsid w:val="00386E88"/>
    <w:rsid w:val="00387496"/>
    <w:rsid w:val="00390B3B"/>
    <w:rsid w:val="003A2D1E"/>
    <w:rsid w:val="003B6825"/>
    <w:rsid w:val="003E37F0"/>
    <w:rsid w:val="003F3D93"/>
    <w:rsid w:val="00400387"/>
    <w:rsid w:val="00410E35"/>
    <w:rsid w:val="00437D31"/>
    <w:rsid w:val="0044643D"/>
    <w:rsid w:val="004633D2"/>
    <w:rsid w:val="00464321"/>
    <w:rsid w:val="00477517"/>
    <w:rsid w:val="004D09E7"/>
    <w:rsid w:val="004D4A37"/>
    <w:rsid w:val="004E09A4"/>
    <w:rsid w:val="004E12A2"/>
    <w:rsid w:val="004E16EE"/>
    <w:rsid w:val="005100F8"/>
    <w:rsid w:val="0051124C"/>
    <w:rsid w:val="00517F02"/>
    <w:rsid w:val="00533AF4"/>
    <w:rsid w:val="005564E0"/>
    <w:rsid w:val="00562FB4"/>
    <w:rsid w:val="0056669D"/>
    <w:rsid w:val="005A27A4"/>
    <w:rsid w:val="005B127B"/>
    <w:rsid w:val="005E0458"/>
    <w:rsid w:val="005E2E8C"/>
    <w:rsid w:val="005E7F09"/>
    <w:rsid w:val="006264F0"/>
    <w:rsid w:val="0063611E"/>
    <w:rsid w:val="006452A6"/>
    <w:rsid w:val="0064746F"/>
    <w:rsid w:val="00652B9F"/>
    <w:rsid w:val="006608EF"/>
    <w:rsid w:val="00673D04"/>
    <w:rsid w:val="006758DC"/>
    <w:rsid w:val="00695A2B"/>
    <w:rsid w:val="006A4BF1"/>
    <w:rsid w:val="006B22AE"/>
    <w:rsid w:val="006B66D1"/>
    <w:rsid w:val="006D3787"/>
    <w:rsid w:val="006F01F1"/>
    <w:rsid w:val="00713083"/>
    <w:rsid w:val="007145AF"/>
    <w:rsid w:val="00720554"/>
    <w:rsid w:val="00723292"/>
    <w:rsid w:val="00732D7C"/>
    <w:rsid w:val="007340A6"/>
    <w:rsid w:val="007367D3"/>
    <w:rsid w:val="00763559"/>
    <w:rsid w:val="00770FF7"/>
    <w:rsid w:val="00774300"/>
    <w:rsid w:val="007773D2"/>
    <w:rsid w:val="0078359D"/>
    <w:rsid w:val="00785E4F"/>
    <w:rsid w:val="007913C6"/>
    <w:rsid w:val="007A05C1"/>
    <w:rsid w:val="007A285D"/>
    <w:rsid w:val="007A30B6"/>
    <w:rsid w:val="007B1C24"/>
    <w:rsid w:val="007C06AD"/>
    <w:rsid w:val="007C5346"/>
    <w:rsid w:val="007D72A2"/>
    <w:rsid w:val="00803C44"/>
    <w:rsid w:val="00803F3B"/>
    <w:rsid w:val="00823F4C"/>
    <w:rsid w:val="00867DE4"/>
    <w:rsid w:val="008753B1"/>
    <w:rsid w:val="00890EA5"/>
    <w:rsid w:val="008A3063"/>
    <w:rsid w:val="008B53A9"/>
    <w:rsid w:val="008C3D74"/>
    <w:rsid w:val="008C4A6E"/>
    <w:rsid w:val="008D25B5"/>
    <w:rsid w:val="008E432F"/>
    <w:rsid w:val="008E4834"/>
    <w:rsid w:val="008F2016"/>
    <w:rsid w:val="009105FC"/>
    <w:rsid w:val="009210FF"/>
    <w:rsid w:val="00923840"/>
    <w:rsid w:val="00946FE6"/>
    <w:rsid w:val="009608A1"/>
    <w:rsid w:val="00962726"/>
    <w:rsid w:val="009647F1"/>
    <w:rsid w:val="009852B0"/>
    <w:rsid w:val="0098572B"/>
    <w:rsid w:val="0099579B"/>
    <w:rsid w:val="009A26BE"/>
    <w:rsid w:val="009B1DB0"/>
    <w:rsid w:val="009B58E4"/>
    <w:rsid w:val="009D2965"/>
    <w:rsid w:val="009D4AD4"/>
    <w:rsid w:val="009D5704"/>
    <w:rsid w:val="00A13E41"/>
    <w:rsid w:val="00A16988"/>
    <w:rsid w:val="00A25F53"/>
    <w:rsid w:val="00A4065D"/>
    <w:rsid w:val="00A422B5"/>
    <w:rsid w:val="00A43116"/>
    <w:rsid w:val="00A46142"/>
    <w:rsid w:val="00A77F54"/>
    <w:rsid w:val="00A874A3"/>
    <w:rsid w:val="00A95FBC"/>
    <w:rsid w:val="00AA0E34"/>
    <w:rsid w:val="00AB07B8"/>
    <w:rsid w:val="00AB1AB3"/>
    <w:rsid w:val="00AC74DE"/>
    <w:rsid w:val="00AD265F"/>
    <w:rsid w:val="00AD31CA"/>
    <w:rsid w:val="00AE3DE3"/>
    <w:rsid w:val="00AE53C7"/>
    <w:rsid w:val="00AF26BB"/>
    <w:rsid w:val="00AF2E35"/>
    <w:rsid w:val="00AF3680"/>
    <w:rsid w:val="00AF56A6"/>
    <w:rsid w:val="00B0081A"/>
    <w:rsid w:val="00B13518"/>
    <w:rsid w:val="00B16E77"/>
    <w:rsid w:val="00B2293A"/>
    <w:rsid w:val="00B41658"/>
    <w:rsid w:val="00B42D19"/>
    <w:rsid w:val="00B679F5"/>
    <w:rsid w:val="00B82CB7"/>
    <w:rsid w:val="00BA1231"/>
    <w:rsid w:val="00BF0994"/>
    <w:rsid w:val="00C149F0"/>
    <w:rsid w:val="00C50087"/>
    <w:rsid w:val="00C66F35"/>
    <w:rsid w:val="00C72423"/>
    <w:rsid w:val="00C75FF2"/>
    <w:rsid w:val="00C76246"/>
    <w:rsid w:val="00CB5BCC"/>
    <w:rsid w:val="00CC6A49"/>
    <w:rsid w:val="00CE0570"/>
    <w:rsid w:val="00CE7E19"/>
    <w:rsid w:val="00CF2FE9"/>
    <w:rsid w:val="00CF3FC9"/>
    <w:rsid w:val="00D206B5"/>
    <w:rsid w:val="00D53575"/>
    <w:rsid w:val="00D56540"/>
    <w:rsid w:val="00D747FC"/>
    <w:rsid w:val="00DA5B2B"/>
    <w:rsid w:val="00DA7AC5"/>
    <w:rsid w:val="00DB12BC"/>
    <w:rsid w:val="00DB6462"/>
    <w:rsid w:val="00DC0140"/>
    <w:rsid w:val="00DD29B8"/>
    <w:rsid w:val="00DF5FC8"/>
    <w:rsid w:val="00E011F0"/>
    <w:rsid w:val="00E07F74"/>
    <w:rsid w:val="00E1543C"/>
    <w:rsid w:val="00E16258"/>
    <w:rsid w:val="00E16D97"/>
    <w:rsid w:val="00E228B2"/>
    <w:rsid w:val="00E25B10"/>
    <w:rsid w:val="00E27F32"/>
    <w:rsid w:val="00E34DBC"/>
    <w:rsid w:val="00E41C67"/>
    <w:rsid w:val="00E452F9"/>
    <w:rsid w:val="00E66EC2"/>
    <w:rsid w:val="00E744E5"/>
    <w:rsid w:val="00E76C46"/>
    <w:rsid w:val="00EA7B1E"/>
    <w:rsid w:val="00EB0A92"/>
    <w:rsid w:val="00EB55CB"/>
    <w:rsid w:val="00EC30AE"/>
    <w:rsid w:val="00ED07F8"/>
    <w:rsid w:val="00F10F04"/>
    <w:rsid w:val="00F15255"/>
    <w:rsid w:val="00F24D81"/>
    <w:rsid w:val="00F401E1"/>
    <w:rsid w:val="00F438DD"/>
    <w:rsid w:val="00F45A87"/>
    <w:rsid w:val="00F50295"/>
    <w:rsid w:val="00F623BB"/>
    <w:rsid w:val="00F703A0"/>
    <w:rsid w:val="00F76C1E"/>
    <w:rsid w:val="00F832ED"/>
    <w:rsid w:val="00F92946"/>
    <w:rsid w:val="00FA6B4C"/>
    <w:rsid w:val="00FD3540"/>
    <w:rsid w:val="00FF2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7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2F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295</Words>
  <Characters>1685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ĐẦU TƯ &amp; THƯƠNG MẠI</dc:title>
  <dc:subject/>
  <dc:creator>User</dc:creator>
  <cp:keywords/>
  <dc:description/>
  <cp:lastModifiedBy>HLC</cp:lastModifiedBy>
  <cp:revision>3</cp:revision>
  <cp:lastPrinted>2014-01-15T03:18:00Z</cp:lastPrinted>
  <dcterms:created xsi:type="dcterms:W3CDTF">2014-04-21T01:56:00Z</dcterms:created>
  <dcterms:modified xsi:type="dcterms:W3CDTF">2014-04-21T01:52:00Z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9ba9af596644e6f8cc5db83ae09d83b.psdsxs" Id="Rd095a646e6b44a98" /></Relationships>
</file>